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2" w:rsidRDefault="00006992" w:rsidP="00006992">
      <w:r>
        <w:t>8th International Education Exhibition 2010 Mongolia</w:t>
      </w:r>
    </w:p>
    <w:p w:rsidR="00006992" w:rsidRDefault="00006992" w:rsidP="00006992">
      <w:r>
        <w:t xml:space="preserve">                             </w:t>
      </w:r>
      <w:bookmarkStart w:id="0" w:name="_GoBack"/>
      <w:bookmarkEnd w:id="0"/>
      <w:r>
        <w:t xml:space="preserve">University List </w:t>
      </w:r>
    </w:p>
    <w:p w:rsidR="00006992" w:rsidRDefault="00006992" w:rsidP="00006992">
      <w:r>
        <w:t xml:space="preserve">1. </w:t>
      </w:r>
      <w:proofErr w:type="spellStart"/>
      <w:r>
        <w:t>Unitec</w:t>
      </w:r>
      <w:proofErr w:type="spellEnd"/>
      <w:r>
        <w:t xml:space="preserve"> New Zealand – New Zealand / www.international.unitec.ac.nz /</w:t>
      </w:r>
    </w:p>
    <w:p w:rsidR="00006992" w:rsidRDefault="00006992" w:rsidP="00006992">
      <w:r>
        <w:t xml:space="preserve">2. </w:t>
      </w:r>
      <w:proofErr w:type="spellStart"/>
      <w:r>
        <w:t>Fairleih</w:t>
      </w:r>
      <w:proofErr w:type="spellEnd"/>
      <w:r>
        <w:t xml:space="preserve"> Dickinson University (FDU) – Canada / www.fdu.edu/vancouver /</w:t>
      </w:r>
    </w:p>
    <w:p w:rsidR="00006992" w:rsidRDefault="00006992" w:rsidP="00006992">
      <w:r>
        <w:t xml:space="preserve">3. Ming </w:t>
      </w:r>
      <w:proofErr w:type="spellStart"/>
      <w:r>
        <w:t>Chuan</w:t>
      </w:r>
      <w:proofErr w:type="spellEnd"/>
      <w:r>
        <w:t xml:space="preserve"> University – Taiwan /www.mcu.edu.tw/</w:t>
      </w:r>
    </w:p>
    <w:p w:rsidR="00006992" w:rsidRDefault="00006992" w:rsidP="00006992">
      <w:r>
        <w:t>4. Computer Power Institute – New Zealand / www.computerpower.edu.au /</w:t>
      </w:r>
    </w:p>
    <w:p w:rsidR="00006992" w:rsidRDefault="00006992" w:rsidP="00006992">
      <w:r>
        <w:t>5. Sydney College of Business and IT – Australia / www.scbit.edu.au /</w:t>
      </w:r>
    </w:p>
    <w:p w:rsidR="00006992" w:rsidRDefault="00006992" w:rsidP="00006992">
      <w:r>
        <w:t>6. Johnson and Wales University- UK / www.jwu.edu /</w:t>
      </w:r>
    </w:p>
    <w:p w:rsidR="00006992" w:rsidRDefault="00006992" w:rsidP="00006992">
      <w:r>
        <w:t>7. PES Institute of Technology – India / www.pes.edu/</w:t>
      </w:r>
    </w:p>
    <w:p w:rsidR="00006992" w:rsidRDefault="00006992" w:rsidP="00006992">
      <w:r>
        <w:t xml:space="preserve">8. </w:t>
      </w:r>
      <w:proofErr w:type="spellStart"/>
      <w:r>
        <w:t>Internapa</w:t>
      </w:r>
      <w:proofErr w:type="spellEnd"/>
      <w:r>
        <w:t xml:space="preserve"> College – Cyprus / www.internapa.ac.cy /</w:t>
      </w:r>
    </w:p>
    <w:p w:rsidR="00006992" w:rsidRDefault="00006992" w:rsidP="00006992">
      <w:r>
        <w:t xml:space="preserve">9. </w:t>
      </w:r>
      <w:proofErr w:type="spellStart"/>
      <w:r>
        <w:t>Hiberinia</w:t>
      </w:r>
      <w:proofErr w:type="spellEnd"/>
      <w:r>
        <w:t xml:space="preserve"> Institute Brisbane – Australia / www.hibernia.edu.au /</w:t>
      </w:r>
    </w:p>
    <w:p w:rsidR="00006992" w:rsidRDefault="00006992" w:rsidP="00006992">
      <w:r>
        <w:t>10. Swiss Hotel Management School – Switzerland / www.shms.com /</w:t>
      </w:r>
    </w:p>
    <w:p w:rsidR="00006992" w:rsidRDefault="00006992" w:rsidP="00006992">
      <w:r>
        <w:t>11. Business and Hotel Management School – Switzerland / www.bhms.ch /</w:t>
      </w:r>
    </w:p>
    <w:p w:rsidR="00006992" w:rsidRDefault="00006992" w:rsidP="00006992">
      <w:r>
        <w:t>12. Abacus College –UK / www.abacuscollege.co.uk /</w:t>
      </w:r>
    </w:p>
    <w:p w:rsidR="00006992" w:rsidRDefault="00006992" w:rsidP="00006992">
      <w:r>
        <w:t>13. Green River Community College –USA / www.greenriver.edu/international /</w:t>
      </w:r>
    </w:p>
    <w:p w:rsidR="00006992" w:rsidRDefault="00006992" w:rsidP="00006992">
      <w:r>
        <w:t>14. New South Wales Department of Education and Training – Australia / www.internationalschool.edu.au /</w:t>
      </w:r>
    </w:p>
    <w:p w:rsidR="00006992" w:rsidRDefault="00006992" w:rsidP="00006992">
      <w:r>
        <w:t>15. Seneca College- Canada / www.studyatseneca.ca /</w:t>
      </w:r>
    </w:p>
    <w:p w:rsidR="00006992" w:rsidRDefault="00006992" w:rsidP="00006992">
      <w:r>
        <w:t>16. SAIT Polytechnic – Canada / www.sait.ca/international /</w:t>
      </w:r>
    </w:p>
    <w:p w:rsidR="00094797" w:rsidRDefault="00006992" w:rsidP="00006992">
      <w:r>
        <w:t>17. City College of San Francisco – USA / www.ccsf.edu/international /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92"/>
    <w:rsid w:val="00006992"/>
    <w:rsid w:val="00CA4190"/>
    <w:rsid w:val="00D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2015-10-22T03:35:00Z</dcterms:created>
  <dcterms:modified xsi:type="dcterms:W3CDTF">2015-10-22T03:36:00Z</dcterms:modified>
</cp:coreProperties>
</file>